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65153" w14:textId="7BB66B4B" w:rsidR="00924E43" w:rsidRDefault="00924E43" w:rsidP="00924E43">
      <w:pPr>
        <w:spacing w:line="276" w:lineRule="auto"/>
        <w:ind w:firstLine="708"/>
        <w:jc w:val="both"/>
        <w:rPr>
          <w:rFonts w:ascii="American Typewriter" w:hAnsi="American Typewriter"/>
        </w:rPr>
      </w:pPr>
      <w:r>
        <w:rPr>
          <w:rFonts w:ascii="American Typewriter" w:hAnsi="American Typewriter"/>
          <w:noProof/>
        </w:rPr>
        <w:drawing>
          <wp:anchor distT="0" distB="0" distL="114300" distR="114300" simplePos="0" relativeHeight="251660288" behindDoc="1" locked="0" layoutInCell="1" allowOverlap="1" wp14:anchorId="19045D04" wp14:editId="3166CBC3">
            <wp:simplePos x="0" y="0"/>
            <wp:positionH relativeFrom="column">
              <wp:posOffset>25957</wp:posOffset>
            </wp:positionH>
            <wp:positionV relativeFrom="paragraph">
              <wp:posOffset>-445161</wp:posOffset>
            </wp:positionV>
            <wp:extent cx="1021819" cy="1026271"/>
            <wp:effectExtent l="0" t="0" r="0" b="0"/>
            <wp:wrapNone/>
            <wp:docPr id="2" name="Immagine 2" descr="Unknow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known.jpeg"/>
                    <pic:cNvPicPr>
                      <a:picLocks noChangeAspect="1" noChangeArrowheads="1"/>
                    </pic:cNvPicPr>
                  </pic:nvPicPr>
                  <pic:blipFill>
                    <a:blip r:embed="rId4">
                      <a:alphaModFix/>
                      <a:extLst>
                        <a:ext uri="{28A0092B-C50C-407E-A947-70E740481C1C}">
                          <a14:useLocalDpi xmlns:a14="http://schemas.microsoft.com/office/drawing/2010/main" val="0"/>
                        </a:ext>
                      </a:extLst>
                    </a:blip>
                    <a:srcRect/>
                    <a:stretch>
                      <a:fillRect/>
                    </a:stretch>
                  </pic:blipFill>
                  <pic:spPr bwMode="auto">
                    <a:xfrm>
                      <a:off x="0" y="0"/>
                      <a:ext cx="1021819" cy="10262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8AE021" w14:textId="384BB484" w:rsidR="00924E43" w:rsidRDefault="00924E43" w:rsidP="00924E43">
      <w:pPr>
        <w:spacing w:line="276" w:lineRule="auto"/>
        <w:ind w:firstLine="708"/>
        <w:jc w:val="both"/>
        <w:rPr>
          <w:rFonts w:ascii="American Typewriter" w:hAnsi="American Typewriter"/>
        </w:rPr>
      </w:pPr>
    </w:p>
    <w:p w14:paraId="2653757D" w14:textId="2CFE5461" w:rsidR="00924E43" w:rsidRDefault="00924E43" w:rsidP="00924E43">
      <w:pPr>
        <w:spacing w:line="276" w:lineRule="auto"/>
        <w:jc w:val="both"/>
        <w:rPr>
          <w:rFonts w:ascii="American Typewriter" w:hAnsi="American Typewriter"/>
        </w:rPr>
      </w:pPr>
    </w:p>
    <w:p w14:paraId="4D93BF65" w14:textId="480DD619" w:rsidR="00EE5E3D" w:rsidRPr="009270B2" w:rsidRDefault="00EE5E3D" w:rsidP="009270B2">
      <w:pPr>
        <w:spacing w:line="276" w:lineRule="auto"/>
        <w:ind w:firstLine="708"/>
        <w:jc w:val="both"/>
        <w:rPr>
          <w:rFonts w:ascii="American Typewriter" w:hAnsi="American Typewriter"/>
          <w:sz w:val="20"/>
          <w:szCs w:val="20"/>
        </w:rPr>
      </w:pPr>
    </w:p>
    <w:p w14:paraId="4C655345" w14:textId="119F26A1" w:rsidR="00924E43" w:rsidRPr="009270B2" w:rsidRDefault="00EE5E3D" w:rsidP="00EE5E3D">
      <w:pPr>
        <w:spacing w:line="276" w:lineRule="auto"/>
        <w:ind w:firstLine="708"/>
        <w:jc w:val="both"/>
        <w:rPr>
          <w:rFonts w:ascii="American Typewriter" w:hAnsi="American Typewriter"/>
          <w:sz w:val="22"/>
          <w:szCs w:val="22"/>
        </w:rPr>
      </w:pPr>
      <w:r w:rsidRPr="009270B2">
        <w:rPr>
          <w:rFonts w:ascii="American Typewriter" w:hAnsi="American Typewriter"/>
          <w:noProof/>
          <w:sz w:val="22"/>
          <w:szCs w:val="22"/>
        </w:rPr>
        <w:drawing>
          <wp:anchor distT="0" distB="0" distL="114300" distR="114300" simplePos="0" relativeHeight="251658240" behindDoc="1" locked="0" layoutInCell="1" allowOverlap="1" wp14:anchorId="1180902B" wp14:editId="040EC607">
            <wp:simplePos x="0" y="0"/>
            <wp:positionH relativeFrom="column">
              <wp:posOffset>939345</wp:posOffset>
            </wp:positionH>
            <wp:positionV relativeFrom="paragraph">
              <wp:posOffset>1007362</wp:posOffset>
            </wp:positionV>
            <wp:extent cx="4229735" cy="4248160"/>
            <wp:effectExtent l="0" t="0" r="12065" b="0"/>
            <wp:wrapNone/>
            <wp:docPr id="1" name="Immagine 1" descr="Unknow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known.jpeg"/>
                    <pic:cNvPicPr>
                      <a:picLocks noChangeAspect="1" noChangeArrowheads="1"/>
                    </pic:cNvPicPr>
                  </pic:nvPicPr>
                  <pic:blipFill>
                    <a:blip r:embed="rId4">
                      <a:alphaModFix amt="11000"/>
                      <a:extLst>
                        <a:ext uri="{28A0092B-C50C-407E-A947-70E740481C1C}">
                          <a14:useLocalDpi xmlns:a14="http://schemas.microsoft.com/office/drawing/2010/main" val="0"/>
                        </a:ext>
                      </a:extLst>
                    </a:blip>
                    <a:srcRect/>
                    <a:stretch>
                      <a:fillRect/>
                    </a:stretch>
                  </pic:blipFill>
                  <pic:spPr bwMode="auto">
                    <a:xfrm>
                      <a:off x="0" y="0"/>
                      <a:ext cx="4229735" cy="424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621FC3" w:rsidRPr="009270B2">
        <w:rPr>
          <w:rFonts w:ascii="American Typewriter" w:hAnsi="American Typewriter"/>
          <w:sz w:val="22"/>
          <w:szCs w:val="22"/>
        </w:rPr>
        <w:t xml:space="preserve"> </w:t>
      </w:r>
    </w:p>
    <w:p w14:paraId="47AC3C16" w14:textId="32C28BF1" w:rsidR="00595C95" w:rsidRPr="009270B2" w:rsidRDefault="00965A3D" w:rsidP="00924E43">
      <w:pPr>
        <w:spacing w:line="276" w:lineRule="auto"/>
        <w:jc w:val="both"/>
        <w:rPr>
          <w:rFonts w:ascii="American Typewriter" w:hAnsi="American Typewriter"/>
          <w:sz w:val="22"/>
          <w:szCs w:val="22"/>
        </w:rPr>
      </w:pPr>
      <w:r>
        <w:rPr>
          <w:rFonts w:ascii="American Typewriter" w:hAnsi="American Typewriter"/>
          <w:sz w:val="22"/>
          <w:szCs w:val="22"/>
        </w:rPr>
        <w:t>Forza Italia Trani non può che reagire alla “violenza” istituzionale con la quale il Presidente del Consiglio Comunale, l’avv. Fabrizio Ferrante, ha inteso abusare dei suoi poteri durante l’ultima adunanza consiliare</w:t>
      </w:r>
      <w:r w:rsidR="000C07FC">
        <w:rPr>
          <w:rFonts w:ascii="American Typewriter" w:hAnsi="American Typewriter"/>
          <w:sz w:val="22"/>
          <w:szCs w:val="22"/>
        </w:rPr>
        <w:t xml:space="preserve"> giostrando con gli strumenti istituzionali a sua disposizione in modo da castrare l’azione politica </w:t>
      </w:r>
      <w:proofErr w:type="gramStart"/>
      <w:r w:rsidR="000C07FC">
        <w:rPr>
          <w:rFonts w:ascii="American Typewriter" w:hAnsi="American Typewriter"/>
          <w:sz w:val="22"/>
          <w:szCs w:val="22"/>
        </w:rPr>
        <w:t xml:space="preserve">e </w:t>
      </w:r>
      <w:bookmarkStart w:id="0" w:name="_GoBack"/>
      <w:bookmarkEnd w:id="0"/>
      <w:r w:rsidR="000C07FC">
        <w:rPr>
          <w:rFonts w:ascii="American Typewriter" w:hAnsi="American Typewriter"/>
          <w:sz w:val="22"/>
          <w:szCs w:val="22"/>
        </w:rPr>
        <w:t>“</w:t>
      </w:r>
      <w:proofErr w:type="gramEnd"/>
      <w:r w:rsidR="000C07FC">
        <w:rPr>
          <w:rFonts w:ascii="American Typewriter" w:hAnsi="American Typewriter"/>
          <w:sz w:val="22"/>
          <w:szCs w:val="22"/>
        </w:rPr>
        <w:t>cestinare” un emendamento proposto</w:t>
      </w:r>
      <w:r>
        <w:rPr>
          <w:rFonts w:ascii="American Typewriter" w:hAnsi="American Typewriter"/>
          <w:sz w:val="22"/>
          <w:szCs w:val="22"/>
        </w:rPr>
        <w:t xml:space="preserve">. </w:t>
      </w:r>
      <w:r w:rsidR="000C07FC">
        <w:rPr>
          <w:rFonts w:ascii="American Typewriter" w:hAnsi="American Typewriter"/>
          <w:sz w:val="22"/>
          <w:szCs w:val="22"/>
        </w:rPr>
        <w:t>Si ricorda, infatti, che la V C</w:t>
      </w:r>
      <w:r w:rsidR="00BE4EA1" w:rsidRPr="000C07FC">
        <w:rPr>
          <w:rFonts w:ascii="American Typewriter" w:hAnsi="American Typewriter"/>
          <w:sz w:val="22"/>
          <w:szCs w:val="22"/>
        </w:rPr>
        <w:t>ommissione consiliare</w:t>
      </w:r>
      <w:r w:rsidR="000C07FC">
        <w:rPr>
          <w:rFonts w:ascii="American Typewriter" w:hAnsi="American Typewriter"/>
          <w:sz w:val="22"/>
          <w:szCs w:val="22"/>
        </w:rPr>
        <w:t xml:space="preserve"> aveva proposto un emendamento</w:t>
      </w:r>
      <w:r>
        <w:rPr>
          <w:rFonts w:ascii="American Typewriter" w:hAnsi="American Typewriter"/>
          <w:sz w:val="22"/>
          <w:szCs w:val="22"/>
        </w:rPr>
        <w:t xml:space="preserve"> alla proposta di delibera</w:t>
      </w:r>
      <w:r w:rsidR="000C07FC">
        <w:rPr>
          <w:rFonts w:ascii="American Typewriter" w:hAnsi="American Typewriter"/>
          <w:sz w:val="22"/>
          <w:szCs w:val="22"/>
        </w:rPr>
        <w:t>,</w:t>
      </w:r>
      <w:r>
        <w:rPr>
          <w:rFonts w:ascii="American Typewriter" w:hAnsi="American Typewriter"/>
          <w:sz w:val="22"/>
          <w:szCs w:val="22"/>
        </w:rPr>
        <w:t xml:space="preserve"> </w:t>
      </w:r>
      <w:r w:rsidRPr="000C07FC">
        <w:rPr>
          <w:rFonts w:ascii="American Typewriter" w:hAnsi="American Typewriter"/>
          <w:sz w:val="22"/>
          <w:szCs w:val="22"/>
        </w:rPr>
        <w:t xml:space="preserve">vertente </w:t>
      </w:r>
      <w:r w:rsidR="00641312" w:rsidRPr="000C07FC">
        <w:rPr>
          <w:rFonts w:ascii="American Typewriter" w:hAnsi="American Typewriter"/>
          <w:sz w:val="22"/>
          <w:szCs w:val="22"/>
        </w:rPr>
        <w:t xml:space="preserve">il </w:t>
      </w:r>
      <w:r w:rsidR="000C07FC" w:rsidRPr="000C07FC">
        <w:rPr>
          <w:rFonts w:ascii="American Typewriter" w:hAnsi="American Typewriter"/>
          <w:i/>
          <w:sz w:val="22"/>
          <w:szCs w:val="22"/>
        </w:rPr>
        <w:t>“</w:t>
      </w:r>
      <w:r w:rsidR="00641312" w:rsidRPr="000C07FC">
        <w:rPr>
          <w:rFonts w:ascii="American Typewriter" w:hAnsi="American Typewriter"/>
          <w:i/>
          <w:sz w:val="22"/>
          <w:szCs w:val="22"/>
        </w:rPr>
        <w:t>Regolamento sull’utilizzo</w:t>
      </w:r>
      <w:r w:rsidRPr="000C07FC">
        <w:rPr>
          <w:rFonts w:ascii="American Typewriter" w:hAnsi="American Typewriter"/>
          <w:i/>
          <w:sz w:val="22"/>
          <w:szCs w:val="22"/>
        </w:rPr>
        <w:t xml:space="preserve"> delle palestre scolastiche</w:t>
      </w:r>
      <w:r w:rsidR="000C07FC" w:rsidRPr="000C07FC">
        <w:rPr>
          <w:rFonts w:ascii="American Typewriter" w:hAnsi="American Typewriter"/>
          <w:i/>
          <w:sz w:val="22"/>
          <w:szCs w:val="22"/>
        </w:rPr>
        <w:t>”</w:t>
      </w:r>
      <w:r>
        <w:rPr>
          <w:rFonts w:ascii="American Typewriter" w:hAnsi="American Typewriter"/>
          <w:sz w:val="22"/>
          <w:szCs w:val="22"/>
        </w:rPr>
        <w:t>, che consentisse il giusto riconoscimento nei confronti di quelle associazioni sportive che, fino ad oggi, hanno dato un contributo evidente e tangibile alle stesse strutture. Una modifica di buon senso che non avrebbe gravato sulle casse comunali e</w:t>
      </w:r>
      <w:r w:rsidR="000C07FC">
        <w:rPr>
          <w:rFonts w:ascii="American Typewriter" w:hAnsi="American Typewriter"/>
          <w:sz w:val="22"/>
          <w:szCs w:val="22"/>
        </w:rPr>
        <w:t>,</w:t>
      </w:r>
      <w:r>
        <w:rPr>
          <w:rFonts w:ascii="American Typewriter" w:hAnsi="American Typewriter"/>
          <w:sz w:val="22"/>
          <w:szCs w:val="22"/>
        </w:rPr>
        <w:t xml:space="preserve"> allo stesso tempo</w:t>
      </w:r>
      <w:r w:rsidR="000C07FC">
        <w:rPr>
          <w:rFonts w:ascii="American Typewriter" w:hAnsi="American Typewriter"/>
          <w:sz w:val="22"/>
          <w:szCs w:val="22"/>
        </w:rPr>
        <w:t>,</w:t>
      </w:r>
      <w:r>
        <w:rPr>
          <w:rFonts w:ascii="American Typewriter" w:hAnsi="American Typewriter"/>
          <w:sz w:val="22"/>
          <w:szCs w:val="22"/>
        </w:rPr>
        <w:t xml:space="preserve"> avrebbe garantito l’opportuna tutela nei confronti di chi ci ha messo impegno, tem</w:t>
      </w:r>
      <w:r w:rsidR="000C07FC">
        <w:rPr>
          <w:rFonts w:ascii="American Typewriter" w:hAnsi="American Typewriter"/>
          <w:sz w:val="22"/>
          <w:szCs w:val="22"/>
        </w:rPr>
        <w:t>po e denaro. Ed invece, approfittando</w:t>
      </w:r>
      <w:r>
        <w:rPr>
          <w:rFonts w:ascii="American Typewriter" w:hAnsi="American Typewriter"/>
          <w:sz w:val="22"/>
          <w:szCs w:val="22"/>
        </w:rPr>
        <w:t xml:space="preserve"> delle proprie funzioni e forzando l’interpretazione del regolamento comunale</w:t>
      </w:r>
      <w:r w:rsidR="00641312">
        <w:rPr>
          <w:rFonts w:ascii="American Typewriter" w:hAnsi="American Typewriter"/>
          <w:sz w:val="22"/>
          <w:szCs w:val="22"/>
        </w:rPr>
        <w:t>,</w:t>
      </w:r>
      <w:r>
        <w:rPr>
          <w:rFonts w:ascii="American Typewriter" w:hAnsi="American Typewriter"/>
          <w:sz w:val="22"/>
          <w:szCs w:val="22"/>
        </w:rPr>
        <w:t xml:space="preserve"> l’emendamento è stato cestinato così mancando di rispetto all’intero consiglio comunque e, quindi, alla cittadinanza tutta. Sì perché il rispetto delle regole democratiche è, prima di tutto, rispetto dei cittadini. Questa mattina, </w:t>
      </w:r>
      <w:r w:rsidRPr="000C07FC">
        <w:rPr>
          <w:rFonts w:ascii="American Typewriter" w:hAnsi="American Typewriter"/>
          <w:sz w:val="22"/>
          <w:szCs w:val="22"/>
        </w:rPr>
        <w:t xml:space="preserve">il </w:t>
      </w:r>
      <w:r w:rsidR="00641312" w:rsidRPr="000C07FC">
        <w:rPr>
          <w:rFonts w:ascii="American Typewriter" w:hAnsi="American Typewriter"/>
          <w:sz w:val="22"/>
          <w:szCs w:val="22"/>
        </w:rPr>
        <w:t>Capogruppo Consiliare</w:t>
      </w:r>
      <w:r w:rsidR="00BE4EA1" w:rsidRPr="000C07FC">
        <w:rPr>
          <w:rFonts w:ascii="American Typewriter" w:hAnsi="American Typewriter"/>
          <w:sz w:val="22"/>
          <w:szCs w:val="22"/>
        </w:rPr>
        <w:t xml:space="preserve"> di Forza Italia</w:t>
      </w:r>
      <w:r w:rsidR="00641312" w:rsidRPr="000C07FC">
        <w:rPr>
          <w:rFonts w:ascii="American Typewriter" w:hAnsi="American Typewriter"/>
          <w:sz w:val="22"/>
          <w:szCs w:val="22"/>
        </w:rPr>
        <w:t>, Pasquale De Toma</w:t>
      </w:r>
      <w:r w:rsidR="000C07FC">
        <w:rPr>
          <w:rFonts w:ascii="American Typewriter" w:hAnsi="American Typewriter"/>
          <w:sz w:val="22"/>
          <w:szCs w:val="22"/>
        </w:rPr>
        <w:t>,</w:t>
      </w:r>
      <w:r w:rsidR="00641312" w:rsidRPr="000C07FC">
        <w:rPr>
          <w:rFonts w:ascii="American Typewriter" w:hAnsi="American Typewriter"/>
          <w:sz w:val="22"/>
          <w:szCs w:val="22"/>
        </w:rPr>
        <w:t xml:space="preserve"> </w:t>
      </w:r>
      <w:r>
        <w:rPr>
          <w:rFonts w:ascii="American Typewriter" w:hAnsi="American Typewriter"/>
          <w:sz w:val="22"/>
          <w:szCs w:val="22"/>
        </w:rPr>
        <w:t xml:space="preserve">ha denunciato agli organi competenti, Prefetto </w:t>
      </w:r>
      <w:r w:rsidRPr="000C07FC">
        <w:rPr>
          <w:rFonts w:ascii="American Typewriter" w:hAnsi="American Typewriter"/>
          <w:i/>
          <w:sz w:val="22"/>
          <w:szCs w:val="22"/>
        </w:rPr>
        <w:t>in primis</w:t>
      </w:r>
      <w:r>
        <w:rPr>
          <w:rFonts w:ascii="American Typewriter" w:hAnsi="American Typewriter"/>
          <w:sz w:val="22"/>
          <w:szCs w:val="22"/>
        </w:rPr>
        <w:t>, quanto accaduto e chiesto, in modo perentorio, che si procedesse in autotutela all’annullamento della delibera così come, illegittimamente, assunta.</w:t>
      </w:r>
    </w:p>
    <w:p w14:paraId="1DE75268" w14:textId="77777777" w:rsidR="00965A3D" w:rsidRDefault="00965A3D" w:rsidP="00924E43">
      <w:pPr>
        <w:spacing w:line="276" w:lineRule="auto"/>
        <w:jc w:val="both"/>
        <w:rPr>
          <w:rFonts w:ascii="American Typewriter" w:hAnsi="American Typewriter"/>
          <w:b/>
          <w:sz w:val="22"/>
          <w:szCs w:val="22"/>
        </w:rPr>
      </w:pPr>
    </w:p>
    <w:p w14:paraId="4E5112CF" w14:textId="77777777" w:rsidR="00965A3D" w:rsidRDefault="00965A3D" w:rsidP="00924E43">
      <w:pPr>
        <w:spacing w:line="276" w:lineRule="auto"/>
        <w:jc w:val="both"/>
        <w:rPr>
          <w:rFonts w:ascii="American Typewriter" w:hAnsi="American Typewriter"/>
          <w:b/>
          <w:sz w:val="22"/>
          <w:szCs w:val="22"/>
        </w:rPr>
      </w:pPr>
    </w:p>
    <w:p w14:paraId="4B1B80EA" w14:textId="0F315D0F" w:rsidR="009270B2" w:rsidRDefault="009270B2" w:rsidP="00924E43">
      <w:pPr>
        <w:spacing w:line="276" w:lineRule="auto"/>
        <w:jc w:val="both"/>
        <w:rPr>
          <w:rFonts w:ascii="American Typewriter" w:hAnsi="American Typewriter"/>
          <w:b/>
          <w:sz w:val="22"/>
          <w:szCs w:val="22"/>
        </w:rPr>
      </w:pPr>
      <w:r>
        <w:rPr>
          <w:rFonts w:ascii="American Typewriter" w:hAnsi="American Typewriter"/>
          <w:b/>
          <w:sz w:val="22"/>
          <w:szCs w:val="22"/>
        </w:rPr>
        <w:t xml:space="preserve">Pasquale De Toma </w:t>
      </w:r>
    </w:p>
    <w:p w14:paraId="5CB10C4A" w14:textId="3F553214" w:rsidR="009270B2" w:rsidRPr="009270B2" w:rsidRDefault="009270B2" w:rsidP="00924E43">
      <w:pPr>
        <w:spacing w:line="276" w:lineRule="auto"/>
        <w:jc w:val="both"/>
        <w:rPr>
          <w:rFonts w:ascii="American Typewriter" w:hAnsi="American Typewriter"/>
          <w:sz w:val="22"/>
          <w:szCs w:val="22"/>
        </w:rPr>
      </w:pPr>
      <w:r w:rsidRPr="009270B2">
        <w:rPr>
          <w:rFonts w:ascii="American Typewriter" w:hAnsi="American Typewriter"/>
          <w:sz w:val="22"/>
          <w:szCs w:val="22"/>
        </w:rPr>
        <w:t>Capogruppo al Consiglio Comunale Forza Italia</w:t>
      </w:r>
    </w:p>
    <w:p w14:paraId="426EF864" w14:textId="77777777" w:rsidR="009270B2" w:rsidRDefault="009270B2" w:rsidP="00924E43">
      <w:pPr>
        <w:spacing w:line="276" w:lineRule="auto"/>
        <w:jc w:val="both"/>
        <w:rPr>
          <w:rFonts w:ascii="American Typewriter" w:hAnsi="American Typewriter"/>
          <w:b/>
          <w:sz w:val="22"/>
          <w:szCs w:val="22"/>
        </w:rPr>
      </w:pPr>
    </w:p>
    <w:p w14:paraId="5C399366" w14:textId="77777777" w:rsidR="000C07FC" w:rsidRPr="000C07FC" w:rsidRDefault="000C07FC" w:rsidP="000C07FC">
      <w:pPr>
        <w:spacing w:line="276" w:lineRule="auto"/>
        <w:jc w:val="both"/>
        <w:rPr>
          <w:rFonts w:ascii="American Typewriter" w:hAnsi="American Typewriter"/>
          <w:b/>
          <w:sz w:val="22"/>
          <w:szCs w:val="22"/>
        </w:rPr>
      </w:pPr>
      <w:r w:rsidRPr="000C07FC">
        <w:rPr>
          <w:rFonts w:ascii="American Typewriter" w:hAnsi="American Typewriter"/>
          <w:b/>
          <w:sz w:val="22"/>
          <w:szCs w:val="22"/>
        </w:rPr>
        <w:t>Fabrizio Sotero</w:t>
      </w:r>
    </w:p>
    <w:p w14:paraId="65D0FFE6" w14:textId="689FE73F" w:rsidR="00FA5DF3" w:rsidRDefault="000C07FC" w:rsidP="00924E43">
      <w:pPr>
        <w:spacing w:line="276" w:lineRule="auto"/>
        <w:jc w:val="both"/>
        <w:rPr>
          <w:rFonts w:ascii="American Typewriter" w:hAnsi="American Typewriter"/>
          <w:sz w:val="22"/>
          <w:szCs w:val="22"/>
        </w:rPr>
      </w:pPr>
      <w:r>
        <w:rPr>
          <w:rFonts w:ascii="American Typewriter" w:hAnsi="American Typewriter"/>
          <w:sz w:val="22"/>
          <w:szCs w:val="22"/>
        </w:rPr>
        <w:t>Segretario Forza Italia Trani</w:t>
      </w:r>
    </w:p>
    <w:p w14:paraId="3CD23DF6" w14:textId="77777777" w:rsidR="000C07FC" w:rsidRDefault="000C07FC" w:rsidP="00924E43">
      <w:pPr>
        <w:spacing w:line="276" w:lineRule="auto"/>
        <w:jc w:val="both"/>
        <w:rPr>
          <w:rFonts w:ascii="American Typewriter" w:hAnsi="American Typewriter"/>
          <w:sz w:val="22"/>
          <w:szCs w:val="22"/>
        </w:rPr>
      </w:pPr>
    </w:p>
    <w:p w14:paraId="597756C5" w14:textId="52489935" w:rsidR="000C07FC" w:rsidRDefault="000C07FC" w:rsidP="00924E43">
      <w:pPr>
        <w:spacing w:line="276" w:lineRule="auto"/>
        <w:jc w:val="both"/>
        <w:rPr>
          <w:rFonts w:ascii="American Typewriter" w:hAnsi="American Typewriter"/>
          <w:b/>
          <w:sz w:val="22"/>
          <w:szCs w:val="22"/>
        </w:rPr>
      </w:pPr>
      <w:r w:rsidRPr="000C07FC">
        <w:rPr>
          <w:rFonts w:ascii="American Typewriter" w:hAnsi="American Typewriter"/>
          <w:b/>
          <w:sz w:val="22"/>
          <w:szCs w:val="22"/>
        </w:rPr>
        <w:t>Luca Volpe</w:t>
      </w:r>
    </w:p>
    <w:p w14:paraId="462A77B2" w14:textId="663EC1A7" w:rsidR="000C07FC" w:rsidRPr="000C07FC" w:rsidRDefault="000C07FC" w:rsidP="00924E43">
      <w:pPr>
        <w:spacing w:line="276" w:lineRule="auto"/>
        <w:jc w:val="both"/>
        <w:rPr>
          <w:rFonts w:ascii="American Typewriter" w:hAnsi="American Typewriter"/>
          <w:sz w:val="22"/>
          <w:szCs w:val="22"/>
        </w:rPr>
      </w:pPr>
      <w:r w:rsidRPr="000C07FC">
        <w:rPr>
          <w:rFonts w:ascii="American Typewriter" w:hAnsi="American Typewriter"/>
          <w:sz w:val="22"/>
          <w:szCs w:val="22"/>
        </w:rPr>
        <w:t>Forza Italia Provincia BAT</w:t>
      </w:r>
    </w:p>
    <w:sectPr w:rsidR="000C07FC" w:rsidRPr="000C07FC" w:rsidSect="00B0128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merican Typewriter">
    <w:panose1 w:val="02090604020004020304"/>
    <w:charset w:val="00"/>
    <w:family w:val="auto"/>
    <w:pitch w:val="variable"/>
    <w:sig w:usb0="A000006F" w:usb1="00000019" w:usb2="00000000" w:usb3="00000000" w:csb0="0000011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9AB"/>
    <w:rsid w:val="000048CA"/>
    <w:rsid w:val="00005CF6"/>
    <w:rsid w:val="000504B5"/>
    <w:rsid w:val="000C07FC"/>
    <w:rsid w:val="001711C3"/>
    <w:rsid w:val="001823DB"/>
    <w:rsid w:val="001A6B3D"/>
    <w:rsid w:val="002B1135"/>
    <w:rsid w:val="002F377B"/>
    <w:rsid w:val="00377EFF"/>
    <w:rsid w:val="0043668E"/>
    <w:rsid w:val="005534B9"/>
    <w:rsid w:val="00595C95"/>
    <w:rsid w:val="005A09BC"/>
    <w:rsid w:val="00621FC3"/>
    <w:rsid w:val="00641312"/>
    <w:rsid w:val="007023E0"/>
    <w:rsid w:val="00803CA3"/>
    <w:rsid w:val="00924E43"/>
    <w:rsid w:val="009270B2"/>
    <w:rsid w:val="00965A3D"/>
    <w:rsid w:val="009D5652"/>
    <w:rsid w:val="00A26B4C"/>
    <w:rsid w:val="00B0128A"/>
    <w:rsid w:val="00BE4EA1"/>
    <w:rsid w:val="00C33AA7"/>
    <w:rsid w:val="00C82C9B"/>
    <w:rsid w:val="00CF3756"/>
    <w:rsid w:val="00D2377D"/>
    <w:rsid w:val="00D62BE3"/>
    <w:rsid w:val="00D919AB"/>
    <w:rsid w:val="00EE5E3D"/>
    <w:rsid w:val="00F179D8"/>
    <w:rsid w:val="00FA5DF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4F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247</Words>
  <Characters>1412</Characters>
  <Application>Microsoft Macintosh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5</cp:revision>
  <dcterms:created xsi:type="dcterms:W3CDTF">2016-04-04T09:09:00Z</dcterms:created>
  <dcterms:modified xsi:type="dcterms:W3CDTF">2016-04-04T10:34:00Z</dcterms:modified>
</cp:coreProperties>
</file>